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0A7" w:rsidRDefault="0018170B" w:rsidP="0018170B">
      <w:pPr>
        <w:spacing w:after="100" w:afterAutospacing="1" w:line="240" w:lineRule="auto"/>
        <w:jc w:val="right"/>
        <w:rPr>
          <w:sz w:val="24"/>
          <w:szCs w:val="24"/>
        </w:rPr>
      </w:pPr>
      <w:r>
        <w:rPr>
          <w:sz w:val="24"/>
          <w:szCs w:val="24"/>
        </w:rPr>
        <w:t>Jake Halverson</w:t>
      </w:r>
    </w:p>
    <w:p w:rsidR="0018170B" w:rsidRDefault="0018170B" w:rsidP="0018170B">
      <w:pPr>
        <w:spacing w:after="100" w:afterAutospacing="1" w:line="240" w:lineRule="auto"/>
        <w:jc w:val="right"/>
        <w:rPr>
          <w:sz w:val="24"/>
          <w:szCs w:val="24"/>
        </w:rPr>
      </w:pPr>
      <w:r>
        <w:rPr>
          <w:sz w:val="24"/>
          <w:szCs w:val="24"/>
        </w:rPr>
        <w:t>ANTH 1010</w:t>
      </w:r>
    </w:p>
    <w:p w:rsidR="0018170B" w:rsidRDefault="0018170B" w:rsidP="0018170B">
      <w:pPr>
        <w:spacing w:after="100" w:afterAutospacing="1" w:line="240" w:lineRule="auto"/>
        <w:jc w:val="right"/>
        <w:rPr>
          <w:sz w:val="24"/>
          <w:szCs w:val="24"/>
        </w:rPr>
      </w:pPr>
      <w:r>
        <w:rPr>
          <w:sz w:val="24"/>
          <w:szCs w:val="24"/>
        </w:rPr>
        <w:t>Week 3 assignment (signature)</w:t>
      </w:r>
    </w:p>
    <w:p w:rsidR="0018170B" w:rsidRDefault="0018170B" w:rsidP="0018170B">
      <w:pPr>
        <w:spacing w:after="100" w:afterAutospacing="1" w:line="240" w:lineRule="auto"/>
        <w:jc w:val="center"/>
        <w:rPr>
          <w:sz w:val="24"/>
          <w:szCs w:val="24"/>
        </w:rPr>
      </w:pPr>
      <w:r>
        <w:rPr>
          <w:sz w:val="24"/>
          <w:szCs w:val="24"/>
        </w:rPr>
        <w:t>Ethnographic Study</w:t>
      </w:r>
    </w:p>
    <w:p w:rsidR="007E39D5" w:rsidRDefault="007E39D5" w:rsidP="007E39D5">
      <w:pPr>
        <w:spacing w:after="100" w:afterAutospacing="1" w:line="240" w:lineRule="auto"/>
        <w:rPr>
          <w:sz w:val="24"/>
          <w:szCs w:val="24"/>
        </w:rPr>
      </w:pPr>
      <w:r>
        <w:rPr>
          <w:sz w:val="24"/>
          <w:szCs w:val="24"/>
        </w:rPr>
        <w:tab/>
        <w:t xml:space="preserve">A group that I would be interested in studying is the Occupy Salt Lake group that lives at the library downtown right now. Since I am not really sure what their movement is even about, I suppose the first thing that I would need to find out is what they are even protesting for.  I have seen their little camping area while driving by a few different times, but never heard any news reports or articles regarding the situation that is forming over there.  This is interesting to me since usually the point of protests and rallies is to get a big reaction from the public.  I wonder if their methods are any more or less successful than what we would </w:t>
      </w:r>
      <w:r w:rsidR="009D278D">
        <w:rPr>
          <w:sz w:val="24"/>
          <w:szCs w:val="24"/>
        </w:rPr>
        <w:t xml:space="preserve">typically see in protests. </w:t>
      </w:r>
    </w:p>
    <w:p w:rsidR="009D278D" w:rsidRDefault="009D278D" w:rsidP="007E39D5">
      <w:pPr>
        <w:spacing w:after="100" w:afterAutospacing="1" w:line="240" w:lineRule="auto"/>
        <w:rPr>
          <w:sz w:val="24"/>
          <w:szCs w:val="24"/>
        </w:rPr>
      </w:pPr>
      <w:r>
        <w:rPr>
          <w:sz w:val="24"/>
          <w:szCs w:val="24"/>
        </w:rPr>
        <w:tab/>
        <w:t xml:space="preserve">After finding the basic information, the next step would be to find out the type of people that are participating in the Occupy Movement.  The diversity of the group that is in this protest is going to change the face of the whole event, and will ultimately determine the reactions that they get in response to it.  For example, if it is strictly homeless or unemployed people, it would be easy to just shirk it off as some sort of cry for government assistance in a group in poverty.  If middle and upper class people are also participating, however, it would seem like more of an issue for the entire population.  </w:t>
      </w:r>
    </w:p>
    <w:p w:rsidR="002A50B3" w:rsidRDefault="009D278D" w:rsidP="007E39D5">
      <w:pPr>
        <w:spacing w:after="100" w:afterAutospacing="1" w:line="240" w:lineRule="auto"/>
        <w:rPr>
          <w:sz w:val="24"/>
          <w:szCs w:val="24"/>
        </w:rPr>
      </w:pPr>
      <w:r>
        <w:rPr>
          <w:sz w:val="24"/>
          <w:szCs w:val="24"/>
        </w:rPr>
        <w:tab/>
      </w:r>
      <w:r w:rsidR="00F0184C">
        <w:rPr>
          <w:sz w:val="24"/>
          <w:szCs w:val="24"/>
        </w:rPr>
        <w:t xml:space="preserve">Getting those two major questions out of the way, I would have a basic feel for what to look for </w:t>
      </w:r>
      <w:r w:rsidR="002A50B3">
        <w:rPr>
          <w:sz w:val="24"/>
          <w:szCs w:val="24"/>
        </w:rPr>
        <w:t>and how to go about understanding the movement.  The next thing I would like to know is what methods and steps that they are taking to assure that they are successful in accomplishing their goals.  This would also be affected by what the protest is for and who is doing the protesting, but I think it would be interesting to really get in depth with the crowd and observe some of the things they do.  I believe that it is not solely the intention of an action that matters, but rather the types of deliver systems that are used to reach an end.  People always will respond to seeing things happen more than they will with ideals that have no real representation.</w:t>
      </w:r>
    </w:p>
    <w:p w:rsidR="009D278D" w:rsidRPr="0018170B" w:rsidRDefault="002A50B3" w:rsidP="007E39D5">
      <w:pPr>
        <w:spacing w:after="100" w:afterAutospacing="1" w:line="240" w:lineRule="auto"/>
        <w:rPr>
          <w:sz w:val="24"/>
          <w:szCs w:val="24"/>
        </w:rPr>
      </w:pPr>
      <w:r>
        <w:rPr>
          <w:sz w:val="24"/>
          <w:szCs w:val="24"/>
        </w:rPr>
        <w:tab/>
      </w:r>
      <w:r w:rsidR="00A528BF">
        <w:rPr>
          <w:sz w:val="24"/>
          <w:szCs w:val="24"/>
        </w:rPr>
        <w:t xml:space="preserve">After I had studied all of these things, I would come to some type of conclusion as to if I think the movement is or is not going to be successful.  At this point I would start to piece things together and determine what could be improved so the group could have more success.  This would take all of the current results and the amount of money and time spent into consideration.  I would still be no expert on the subject of protests, but I think It would give me a good understanding about how people function when they come together to serve a purpose.  This type of knowledge is applicable to many other situations like school, work, and family as well. </w:t>
      </w:r>
      <w:bookmarkStart w:id="0" w:name="_GoBack"/>
      <w:bookmarkEnd w:id="0"/>
    </w:p>
    <w:sectPr w:rsidR="009D278D" w:rsidRPr="001817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70B"/>
    <w:rsid w:val="0018170B"/>
    <w:rsid w:val="002A50B3"/>
    <w:rsid w:val="007E39D5"/>
    <w:rsid w:val="009D278D"/>
    <w:rsid w:val="00A528BF"/>
    <w:rsid w:val="00F0184C"/>
    <w:rsid w:val="00F04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dc:creator>
  <cp:lastModifiedBy>jake</cp:lastModifiedBy>
  <cp:revision>4</cp:revision>
  <dcterms:created xsi:type="dcterms:W3CDTF">2012-06-10T17:37:00Z</dcterms:created>
  <dcterms:modified xsi:type="dcterms:W3CDTF">2012-06-11T01:15:00Z</dcterms:modified>
</cp:coreProperties>
</file>